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In-Depth Study On The Fleet Management Companies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Fleet management supports organised control of business vehicles. It guides daily travel and vehicle care. Many firms rely on auto fleet management for smoother work. This process manages vehicles used for company tasks. A fleet management company car system keeps vehicles organised and ready. Businesses often choose trusted fleet management companies for guidance. These services simplify planning and coordination. Vehicles stay reliable and prepared for regular duties. Many organisations adopt automobile fleet management to improve oversight. Clear structure helps teams monitor vehicles easily. Good planning also improves vehicle use. Strong systems help manage fuel, routes, and servicing needs. These practices form the foundation of effective car fleet management. Modern transport operations depend on structured planning and coordination. Many firms choose auto fleet management companies for daily support. Check out the following site, if you are looking for additional information concerning </w:t>
      </w:r>
      <w:hyperlink r:id="rId6">
        <w:r w:rsidDel="00000000" w:rsidR="00000000" w:rsidRPr="00000000">
          <w:rPr>
            <w:rFonts w:ascii="Calibri" w:cs="Calibri" w:eastAsia="Calibri" w:hAnsi="Calibri"/>
            <w:color w:val="1155cc"/>
            <w:sz w:val="24"/>
            <w:szCs w:val="24"/>
            <w:u w:val="single"/>
            <w:rtl w:val="0"/>
          </w:rPr>
          <w:t xml:space="preserve">fleet management companies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specialists handle routine planning and monitoring tasks. Their approach improves overall automotive fleet management processes. Teams can track vehicles with ease and clarity. A structured system guides travel, upkeep, and scheduling. Businesses value support from fleet management service companies. These providers offer organised vehicle supervision. Their solutions enhance reliability and workflow balance. Many operations adopt fleet vehicle management services for smoother performance. Such assistance strengthens everyday operations. Careful planning keeps vehicles active and productive. Well-guided services support safe and efficient automobile fleet management practices. Daily operations become easier with professional service support. Reliable fleet management companies help organise vehicle activities. Their guidance strengthens effective fleet service management. Vehicles receive regular checks and smooth scheduling. This structured approach builds better automotive fleet management practices. Many organisations rely on auto fleet management to organise travel tasks. Expert support also improves route planning and service planning. Providers offering fleet vehicle management services ensure balanced vehicle use. Teams gain confidence in organised transport systems. Efficient services encourage stability and routine order. A strong framework keeps vehicles available and reliable. This organised process strengthens overall car fleet management performance.</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Businesses planning vehicle operations consider many helpful factors. Clear planning supports reliable fleet service management. Organisations often compare different fleet management service companies. Each provider offers guidance for organised vehicle use. Many firms explore commercial fleet management companies for broader support. These specialists manage vehicles used for business activities. Their solutions assist daily automotive fleet management tasks. Structured services help control planning and organisation. Many teams also consider full service fleet management companies. Such providers offer wide support across transport operations. A thoughtful choice strengthens long-term auto fleet management strategies. Careful review encourages confidence in organised vehicle programmes. Long-term planning highlights the value of structured vehicle support. Businesses benefit from trusted full service fleet management companies. Their guidance strengthens smooth automotive fleet management systems. Vehicles remain organised, reliable, and ready for service. Many organisations rely on commercial fleet management companies for steady growth. Their approach improves overall fleet service management planning. Balanced operations also support effective car fleet management. Consistent care keeps vehicles dependable and well managed. Many teams adopt fleet vehicle management services for lasting stability. Support from auto fleet management companies strengthens long-term organisation.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nson.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