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li92uurrbho9" w:id="0"/>
      <w:bookmarkEnd w:id="0"/>
      <w:r w:rsidDel="00000000" w:rsidR="00000000" w:rsidRPr="00000000">
        <w:rPr>
          <w:rFonts w:ascii="Calibri" w:cs="Calibri" w:eastAsia="Calibri" w:hAnsi="Calibri"/>
          <w:b w:val="1"/>
          <w:bCs w:val="1"/>
          <w:sz w:val="48"/>
          <w:szCs w:val="48"/>
          <w:rtl w:val="0"/>
        </w:rPr>
        <w:t xml:space="preserve">A Little Bit About Expert Voice Casting</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Voice modulation shapes how audio feels and connects instantly. Controlled tone creates clarity warmth and steady flow. It supports clear delivery across many recordings. Voice expression builds trust and attention. This matters for creative audio work. A voiceover sounds natural when balance is right. Many projects rely on smooth rhythm and varied pitch. These qualities help messages stay engaging and pleasant. A skilled voice artist agency values these strengths. They guide talent towards better sound. Such support improves results without strain. The voice feels alive and confident. This approach benefits listeners everywhere through calm impact. Positive tone always lifts audio. Strong modulation shapes persona during spoken moments. Tone suggests mood intent and feeling. It colours how messages are received. Clear delivery feels honest and warm. This helps build identity through sound. Many creatives trust guidance from a voice over agency for growth. Voice over agents encourage flexible expression. They understand how subtle changes influence perception. If you are hunting for more information on </w:t>
      </w:r>
      <w:hyperlink r:id="rId6">
        <w:r w:rsidDel="00000000" w:rsidR="00000000" w:rsidRPr="00000000">
          <w:rPr>
            <w:rFonts w:ascii="Calibri" w:cs="Calibri" w:eastAsia="Calibri" w:hAnsi="Calibri"/>
            <w:color w:val="1155cc"/>
            <w:u w:val="single"/>
            <w:rtl w:val="0"/>
          </w:rPr>
          <w:t xml:space="preserve">voice over agency</w:t>
        </w:r>
      </w:hyperlink>
      <w:r w:rsidDel="00000000" w:rsidR="00000000" w:rsidRPr="00000000">
        <w:rPr>
          <w:rFonts w:ascii="Calibri" w:cs="Calibri" w:eastAsia="Calibri" w:hAnsi="Calibri"/>
          <w:rtl w:val="0"/>
        </w:rPr>
        <w:t xml:space="preserve">, just go to the above 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A steady voice sounds reliable and open. This quality suits many formats. Support from a voice talent agency helps talent feel assured. The result feels genuine and appealing. Listeners respond with interest and trust. Persona forms smoothly through sound. Voice acting agency insight guides balance. Style and accent add colour to spoken content. Modulation allows these traits to shine. Controlled delivery keeps sound smooth and clear. Style feels natural when tone stays balanced. Accent becomes pleasing with gentle flow. Many creators seek help from a voice over artist agency. Such support respects variety and expression. Voice over agent guidance encourages adaptable sound. It helps voices fit many needs. A voiceover agency values clarity and warmth. Voice over acting agency insight supports clean style. Voice over agency support keeps delivery inviting. Voice acting agency focus helps accents feel friendly. Style stays engaging and smooth. Voiceover connects. Choosing the right voice improves overall impact. Modulation helps match tone with purpose. Calm delivery suits many messages. Brighter tones lift attention. Support from voice over agency eases choices. Voice over agents listen to goals. They suggest fitting sound.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A voice artist agency offers guidance with care. Voice over agent support keeps process smooth. A voice talent agency helps narrow options. Voice acting agency insight adds confidence. Voice over acting agency support builds trust. The final sound feels balanced and clear. Voiceover selection feels simple. Voiceover agency advice encourages comfort. Choices feel positive and rewarding. The voice fits perfectly. Always Voice modulation also supports promotion and visibility. A clear voice attracts attention. It helps messages stay memorable. Positive tone supports friendly appeal. Marketing content benefits from smooth delivery. Many campaigns rely on voiceover charm. Support from voice over agency boosts reach. Voice over agents help align sound. Voice artist agency insight builds consistency. Voice over artist agency support improves presence. A voice talent agency strengthens trust. Voice acting agency guidance supports promotion. Voice over acting agency care refines tone. Voiceover agency focus aids recall. Voiceover delivery feels inviting. The result stays positive and effective. Messages feel lively. Sound promotes success.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sueterryvoices.com/"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