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document.xml.rels" ContentType="application/vnd.openxmlformats-package.relationships+xml"/>
  <Override PartName="/word/media/image1.png" ContentType="image/png"/>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jc w:val="center"/>
        <w:rPr>
          <w:rFonts w:ascii="Calibri" w:hAnsi="Calibri" w:eastAsia="Calibri" w:cs="Calibri"/>
          <w:b/>
          <w:sz w:val="48"/>
          <w:szCs w:val="48"/>
        </w:rPr>
      </w:pPr>
      <w:bookmarkStart w:id="0" w:name="_hulpqywv9ngj"/>
      <w:bookmarkEnd w:id="0"/>
      <w:r>
        <w:rPr>
          <w:rFonts w:eastAsia="Calibri" w:cs="Calibri" w:ascii="Calibri" w:hAnsi="Calibri"/>
          <w:b/>
          <w:sz w:val="48"/>
          <w:szCs w:val="48"/>
        </w:rPr>
        <w:t>Detailed Look On Home Insurance Quote</w:t>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t>Choosing the right insurance can feel overwhelming with so many choices. A home insurance broker helps simplify this by offering plans from different sources. Brokers often guide clients through options for home insurance and assist in comparing offers from more than one house insurance company. These experts make it easy to understand what is included. Getting a home insurance quote through a broker often means faster results and better coverage. A quote can help estimate what to expect. Most brokers suggest getting quotes from a few providers before choosing. This approach helps people see what really stands out in each plan. Car insurance also comes with various options. While some go direct, many rely on car insurance brokers to explain what's available. If you are hunting for additional info o</w:t>
      </w:r>
      <w:r>
        <w:rPr>
          <w:rFonts w:eastAsia="Calibri" w:cs="Calibri" w:ascii="Calibri" w:hAnsi="Calibri"/>
        </w:rPr>
        <w:t xml:space="preserve">n </w:t>
      </w:r>
      <w:hyperlink r:id="rId2">
        <w:r>
          <w:rPr>
            <w:rStyle w:val="Hyperlink"/>
            <w:rFonts w:eastAsia="Calibri" w:cs="Calibri" w:ascii="Calibri" w:hAnsi="Calibri"/>
          </w:rPr>
          <w:t>home insurance quote Ireland</w:t>
        </w:r>
      </w:hyperlink>
      <w:r>
        <w:rPr>
          <w:rFonts w:eastAsia="Calibri" w:cs="Calibri" w:ascii="Calibri" w:hAnsi="Calibri"/>
        </w:rPr>
        <w:t>, view the above site.</w:t>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drawing>
          <wp:inline distT="0" distB="0" distL="0" distR="0">
            <wp:extent cx="5943600" cy="371538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3"/>
                    <a:stretch>
                      <a:fillRect/>
                    </a:stretch>
                  </pic:blipFill>
                  <pic:spPr bwMode="auto">
                    <a:xfrm>
                      <a:off x="0" y="0"/>
                      <a:ext cx="5943600" cy="3715385"/>
                    </a:xfrm>
                    <a:prstGeom prst="rect">
                      <a:avLst/>
                    </a:prstGeom>
                  </pic:spPr>
                </pic:pic>
              </a:graphicData>
            </a:graphic>
          </wp:inline>
        </w:drawing>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t>They compare plans quickly, making it easier to find a car insurance quote that suits the situation. People often want to get covered fast, and an instant car insurance quote offers that speed. These quick quotes provide essential details about what's covered and how much it may cost. Car insurance offers peace of mind while driving. Choosing wisely matters, so exploring quotes from multiple places helps drivers stay protected on the road. For those using vans, there are many reasons to get insured. Van insurance covers a wide range of vehicle types and needs. Businesses and private owners both rely on it. Cheap van insurance doesn’t always mean less protection; it depends on what’s offered. Getting van insurance quotes from several providers can show different levels of value. Quotes help compare features clearly. Many drivers use brokers for this too. They can advise on what van insurance includes and what might benefit someone the most. Exploring options helps buyers find a policy that fits their daily needs. All three types of cover—home, car, and van—offer unique benefits.</w:t>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t>A house insurance company may focus on property protection, while car and van insurance focus on vehicles. Getting a home insurance quote or an instant car insurance quote is often the first step. Brokers assist in breaking down the choices. They often save time and reduce confusion. Each quote outlines key aspects of the plan. Comparing them shows where the value lies. Using car insurance brokers or a home insurance broker makes the process smoother. They help find balance between cost and protection in every category. In summary, it’s helpful to compare everything before making a choice. Whether looking for home insurance, car insurance, or van insurance, exploring a range of quotes can make a big difference. Options like a car insurance quote or cheap van insurance show how flexible policies can be. Relying on home insurance brokers or car insurance brokers adds extra support. Every buyer benefits from guidance and variety. A good van insurance quote or home insurance quote gives a clear overview. Making informed choices leads to better results. The best option often comes from comparing plans side by side.</w:t>
      </w:r>
    </w:p>
    <w:sectPr>
      <w:headerReference w:type="even" r:id="rId4"/>
      <w:headerReference w:type="default" r:id="rId5"/>
      <w:headerReference w:type="first" r:id="rId6"/>
      <w:type w:val="nextPage"/>
      <w:pgSz w:w="12240" w:h="15840"/>
      <w:pgMar w:left="1440" w:right="1440" w:gutter="0" w:header="72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Calibri">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HeaderandFooter">
    <w:name w:val="Header and Footer"/>
    <w:basedOn w:val="Normal"/>
    <w:qFormat/>
    <w:pPr/>
    <w:rPr/>
  </w:style>
  <w:style w:type="paragraph" w:styleId="Header">
    <w:name w:val="Head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gmib.ie/house-insurance-ireland" TargetMode="External"/><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3</TotalTime>
  <Application>LibreOffice/24.2.7.2$Linux_X86_64 LibreOffice_project/420$Build-2</Application>
  <AppVersion>15.0000</AppVersion>
  <Pages>2</Pages>
  <Words>506</Words>
  <Characters>2619</Characters>
  <CharactersWithSpaces>3119</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en-IN</dc:language>
  <cp:lastModifiedBy/>
  <dcterms:modified xsi:type="dcterms:W3CDTF">2025-11-19T10:21:27Z</dcterms:modified>
  <cp:revision>1</cp:revision>
  <dc:subject/>
  <dc:title/>
</cp:coreProperties>
</file>