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2lyvxrpcv9re" w:id="0"/>
      <w:bookmarkEnd w:id="0"/>
      <w:r w:rsidDel="00000000" w:rsidR="00000000" w:rsidRPr="00000000">
        <w:rPr>
          <w:rFonts w:ascii="Calibri" w:cs="Calibri" w:eastAsia="Calibri" w:hAnsi="Calibri"/>
          <w:b w:val="1"/>
          <w:sz w:val="48"/>
          <w:szCs w:val="48"/>
          <w:rtl w:val="0"/>
        </w:rPr>
        <w:t xml:space="preserve">Benefits Of Conveyancing Software</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Finding the right digital tools for property and legal work can be a game-changer. Every team wants something that fits their workflow and improves how tasks are done. Choosing the best conveyancing software means looking for something simple, flexible, and easy to use. It should help make work smoother, not more complicated. A good system allows quick access to files and keeps everything in one place. It reduces stress and gives more time to focus on important tasks. Selecting the right platform is a smart step toward better results and happier clients in day-to-day work. Many professionals look for real estate conveyancing software that keeps things organised. This kind of tool handles different parts of the job clearly and efficiently. It allows teams to work without needing extra systems or complicated processes. If you are looking to learn more about </w:t>
      </w:r>
      <w:hyperlink r:id="rId6">
        <w:r w:rsidDel="00000000" w:rsidR="00000000" w:rsidRPr="00000000">
          <w:rPr>
            <w:rFonts w:ascii="Calibri" w:cs="Calibri" w:eastAsia="Calibri" w:hAnsi="Calibri"/>
            <w:color w:val="1155cc"/>
            <w:u w:val="single"/>
            <w:rtl w:val="0"/>
          </w:rPr>
          <w:t xml:space="preserve">conveyancing software</w:t>
        </w:r>
      </w:hyperlink>
      <w:r w:rsidDel="00000000" w:rsidR="00000000" w:rsidRPr="00000000">
        <w:rPr>
          <w:rFonts w:ascii="Calibri" w:cs="Calibri" w:eastAsia="Calibri" w:hAnsi="Calibri"/>
          <w:rtl w:val="0"/>
        </w:rPr>
        <w:t xml:space="preserve">, go to the earlier mentioned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390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Files can be stored, shared, and edited quickly with less chance of confusion. That’s why it’s important to choose software that supports the full cycle of the work. From the first step to the final stage, every task needs to be simple and straightforward. The right solution creates more time and better outcomes. It also helps reduce errors and keeps progress steady. Good conveyancing software should also match the size and needs of the team using it. Some tools are made for large firms, while others are better suited for smaller groups. That’s why flexibility is key when making a choice. It’s also helpful when updates and support are available easily. Teams need to know that help is there if they need it. A smart choice will grow with the business and continue to support tasks without interruption. Whether the workload is large or small, the right system will keep things running smoothly every day. One of the most popular tools today is the conveyancing app. These apps help users manage tasks on the go.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Whether checking updates or sharing documents, it can all be done quickly from a phone or tablet. It brings more freedom to the process and reduces the need to be tied to a desk. Professionals can respond to queries and make changes from wherever they are. A well-built app makes the whole experience easier and faster. It’s now a key part of choosing the best solution. Many find that it becomes their most used tool every day. Finally, having access to a strong conveyancing portal is a big plus. It acts as a central hub where everything comes together. Information, updates, and communications are managed in one spot. It works well alongside any good conveyancing case management software. For more specific needs, the best conveyancing case management software offers even more features. A conveyancing case management system is built to support smooth and complete operations. That’s why selecting the right platform matters so much. It’s a decision that shapes how well tasks are handled every single 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oconvey.co.uk/"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